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71" w:rsidRPr="00B43D98" w:rsidRDefault="003D7A71" w:rsidP="003D7A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B43D98">
        <w:rPr>
          <w:rFonts w:ascii="Times New Roman" w:hAnsi="Times New Roman" w:cs="Times New Roman"/>
          <w:sz w:val="24"/>
          <w:szCs w:val="24"/>
          <w:lang w:val="kk-KZ"/>
        </w:rPr>
        <w:t>Сұрақтар</w:t>
      </w:r>
    </w:p>
    <w:p w:rsidR="003D7A71" w:rsidRPr="00B43D98" w:rsidRDefault="003D7A71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###001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Қазақстанда және шетелде жануарлардың жұқпалы және жұқпалы емес ауруларынан болатын экономикалық залал қандай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###002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Жұқпалы этиология аурулары бойынша Қазақстандағы және шетелдегі қазіргі жағдай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###003</w:t>
      </w:r>
      <w:r w:rsidRPr="00B43D98">
        <w:rPr>
          <w:rFonts w:ascii="Times New Roman" w:hAnsi="Times New Roman"/>
          <w:bCs/>
          <w:color w:val="323232"/>
          <w:sz w:val="24"/>
          <w:szCs w:val="24"/>
          <w:lang w:val="kk-KZ"/>
        </w:rPr>
        <w:t xml:space="preserve">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bCs/>
          <w:color w:val="323232"/>
          <w:sz w:val="24"/>
          <w:szCs w:val="24"/>
          <w:lang w:val="kk-KZ"/>
        </w:rPr>
        <w:t xml:space="preserve"> </w:t>
      </w: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Қазіргі даму кезеңіндегі ветеринарлық медицинаның негізгі міндеттері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###004</w:t>
      </w:r>
      <w:r w:rsidRPr="00B43D98">
        <w:rPr>
          <w:rFonts w:ascii="Times New Roman" w:hAnsi="Times New Roman"/>
          <w:bCs/>
          <w:color w:val="323232"/>
          <w:sz w:val="24"/>
          <w:szCs w:val="24"/>
          <w:lang w:val="kk-KZ"/>
        </w:rPr>
        <w:t xml:space="preserve">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bCs/>
          <w:color w:val="323232"/>
          <w:sz w:val="24"/>
          <w:szCs w:val="24"/>
          <w:lang w:val="kk-KZ"/>
        </w:rPr>
        <w:t xml:space="preserve"> </w:t>
      </w: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Адамдардың денсаулығын, адамдар мен жануарларға ортақ аурулардан қорғау дегеніміз не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###005 </w:t>
      </w:r>
      <w:r w:rsidRPr="00B43D98">
        <w:rPr>
          <w:rFonts w:ascii="Times New Roman" w:hAnsi="Times New Roman"/>
          <w:bCs/>
          <w:color w:val="323232"/>
          <w:sz w:val="24"/>
          <w:szCs w:val="24"/>
        </w:rPr>
        <w:t xml:space="preserve"> 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</w:rPr>
      </w:pPr>
      <w:r w:rsidRPr="00B43D98">
        <w:rPr>
          <w:rFonts w:ascii="Times New Roman" w:hAnsi="Times New Roman"/>
          <w:color w:val="000000"/>
          <w:sz w:val="24"/>
          <w:szCs w:val="24"/>
        </w:rPr>
        <w:t>Ветеринарлық медицина</w:t>
      </w: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дағы</w:t>
      </w:r>
      <w:r w:rsidRPr="00B43D98">
        <w:rPr>
          <w:rFonts w:ascii="Times New Roman" w:hAnsi="Times New Roman"/>
          <w:color w:val="000000"/>
          <w:sz w:val="24"/>
          <w:szCs w:val="24"/>
        </w:rPr>
        <w:t xml:space="preserve"> зерттеу әдістерін атаңыз.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###006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color w:val="323232"/>
          <w:sz w:val="24"/>
          <w:szCs w:val="24"/>
          <w:lang w:val="kk-KZ"/>
        </w:rPr>
      </w:pPr>
      <w:r w:rsidRPr="00B43D98">
        <w:rPr>
          <w:rFonts w:ascii="Times New Roman" w:hAnsi="Times New Roman"/>
          <w:bCs/>
          <w:color w:val="323232"/>
          <w:sz w:val="24"/>
          <w:szCs w:val="24"/>
          <w:lang w:val="kk-KZ"/>
        </w:rPr>
        <w:t xml:space="preserve"> </w:t>
      </w:r>
      <w:r w:rsidRPr="00B43D98">
        <w:rPr>
          <w:rFonts w:ascii="Times New Roman" w:hAnsi="Times New Roman"/>
          <w:color w:val="000000"/>
          <w:sz w:val="24"/>
          <w:szCs w:val="24"/>
          <w:lang w:val="kk-KZ"/>
        </w:rPr>
        <w:t>Аумақтарды эпизоотологиялық және паразитологиялық зерттеп-бақылауды жүргізу әдістемесі, оларды талдау және салыстырмалы-географиялық сипаттау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###007</w:t>
      </w:r>
    </w:p>
    <w:p w:rsidR="00533A95" w:rsidRPr="00B43D98" w:rsidRDefault="00533A95" w:rsidP="00533A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Зертханалық жағдайда</w:t>
      </w:r>
      <w:r w:rsidR="00C67BF5"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био</w:t>
      </w: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препараттарды өндірудің заманауи технологиялары 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###008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Ветеринарлық медицинадағы заманауи бағыт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###009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Қазақстандағы және шетелдегі ветеринарлық қызметтің құрылымы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###010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Қазіргі иммунологияның мақсаттары мен міндеттері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###011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Иммун тапшылығы туралы ілімнің дамуы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###012 </w:t>
      </w:r>
      <w:r w:rsidRPr="00B43D9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Иммунитет жалпы физиологиялық реакция ретінде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###013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Жануарлар ауруларын емдеудің және алдын-алудың заманауи әдістерін атаңыз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###014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Экологиядағы заманауи мәселелер. Қоршаған ортаның жағдайына мемлекеттік бақылау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###015 </w:t>
      </w:r>
    </w:p>
    <w:p w:rsidR="004708A7" w:rsidRPr="00B43D98" w:rsidRDefault="004708A7" w:rsidP="004708A7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Жұқпалы аурулардың өту түрлері 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###016 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Экотоксикологияның заманауи мәселелерін атаңыз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###017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Жануарлардың инвазиялық ауруларын бақылау (мониторинг) және болжау қалай жүргізіледі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###018 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Инвазиялық аурулардың Қазақстан өңірлері бойынша таралуы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###019  </w:t>
      </w:r>
    </w:p>
    <w:p w:rsidR="004708A7" w:rsidRPr="00B43D98" w:rsidRDefault="004708A7" w:rsidP="00134B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Жұқпалы жануарларға қарсы жалпы профилактикалық шаралар.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###020 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Жануарлардың, құстардың және балықтардың ішкі жұқпалы емес ауруларының таралуы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###021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Қазақстан Республикасының аумағындағы эндемиялық аурулардың биогеохимиялық орналасу орындарын атаңыз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###022  </w:t>
      </w:r>
    </w:p>
    <w:p w:rsidR="006C3D5C" w:rsidRPr="00B43D98" w:rsidRDefault="004708A7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Екіншілік, аралас (ассоциацияланған) инфекцияға анықтама беріңіз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###023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Хирургиялық араласулардағы қолданылатын заманауи жабдықтар мен хирургиялық құралдарды тізімдеңіз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###024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Хирургиялық жарақаттарды емдеудің жаңа заманауи әдістері қандай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###025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Анестезиологияда қолданылатын заманауи әдістер қандай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lastRenderedPageBreak/>
        <w:t xml:space="preserve">###026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Акушерлік-гинекологиялық патологияларды диагностикалаудың заманауи әдістері қандай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###027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Акушерлік және гинекологиялық тәжірибеде қолданылатын ветеринарлық жабдықтардың жаңа заманауи түрлерін атаңыз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###028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Бедеуліктің себептері және оны емдеу мен алдын-алудың заманауи әдістері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###029 </w:t>
      </w:r>
    </w:p>
    <w:p w:rsidR="006C3D5C" w:rsidRPr="00B43D98" w:rsidRDefault="004708A7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Жұқпалы аурулардың этиологиялық, патогенетикалық және симптоматикалық терапиясы</w:t>
      </w:r>
    </w:p>
    <w:p w:rsidR="00533A95" w:rsidRPr="00B43D98" w:rsidRDefault="006C3D5C" w:rsidP="00533A9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###030 </w:t>
      </w:r>
    </w:p>
    <w:p w:rsidR="00533A95" w:rsidRPr="00B43D98" w:rsidRDefault="00533A95" w:rsidP="00533A95">
      <w:pPr>
        <w:pStyle w:val="a3"/>
        <w:jc w:val="both"/>
        <w:rPr>
          <w:rStyle w:val="ezkurwreuab5ozgtqnkl"/>
          <w:rFonts w:ascii="Times New Roman" w:hAnsi="Times New Roman"/>
          <w:sz w:val="24"/>
          <w:szCs w:val="24"/>
          <w:lang w:val="kk-KZ"/>
        </w:rPr>
      </w:pPr>
      <w:r w:rsidRPr="00B43D98">
        <w:rPr>
          <w:rStyle w:val="ezkurwreuab5ozgtqnkl"/>
          <w:rFonts w:ascii="Times New Roman" w:hAnsi="Times New Roman"/>
          <w:sz w:val="24"/>
          <w:szCs w:val="24"/>
          <w:lang w:val="kk-KZ"/>
        </w:rPr>
        <w:t>Заманауи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3D98">
        <w:rPr>
          <w:rStyle w:val="ezkurwreuab5ozgtqnkl"/>
          <w:rFonts w:ascii="Times New Roman" w:hAnsi="Times New Roman"/>
          <w:sz w:val="24"/>
          <w:szCs w:val="24"/>
          <w:lang w:val="kk-KZ"/>
        </w:rPr>
        <w:t>иммуномодуляторлар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3D98">
        <w:rPr>
          <w:rStyle w:val="ezkurwreuab5ozgtqnkl"/>
          <w:rFonts w:ascii="Times New Roman" w:hAnsi="Times New Roman"/>
          <w:sz w:val="24"/>
          <w:szCs w:val="24"/>
          <w:lang w:val="kk-KZ"/>
        </w:rPr>
        <w:t>мен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3D98">
        <w:rPr>
          <w:rStyle w:val="ezkurwreuab5ozgtqnkl"/>
          <w:rFonts w:ascii="Times New Roman" w:hAnsi="Times New Roman"/>
          <w:sz w:val="24"/>
          <w:szCs w:val="24"/>
          <w:lang w:val="kk-KZ"/>
        </w:rPr>
        <w:t xml:space="preserve">иммунокорректорлар  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###031 </w:t>
      </w:r>
    </w:p>
    <w:p w:rsidR="00533A95" w:rsidRPr="00B43D98" w:rsidRDefault="00533A95" w:rsidP="00533A95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Жас жануарлар ауруларының алдын алудың заманауи әдістері 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</w:t>
      </w:r>
      <w:r w:rsidR="00871464" w:rsidRPr="00B43D98">
        <w:rPr>
          <w:rFonts w:ascii="Times New Roman" w:hAnsi="Times New Roman"/>
          <w:sz w:val="24"/>
          <w:szCs w:val="24"/>
          <w:lang w:val="kk-KZ"/>
        </w:rPr>
        <w:t>2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2765CF" w:rsidRPr="00B43D98" w:rsidRDefault="002765CF" w:rsidP="0027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Жануарлардағы аллергиялық реакцияларды диагностикалау мен емдеудің заманауи әдістері 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</w:t>
      </w:r>
      <w:r w:rsidR="00871464" w:rsidRPr="00B43D98">
        <w:rPr>
          <w:rFonts w:ascii="Times New Roman" w:hAnsi="Times New Roman"/>
          <w:sz w:val="24"/>
          <w:szCs w:val="24"/>
          <w:lang w:val="kk-KZ"/>
        </w:rPr>
        <w:t>3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708A7" w:rsidRPr="00B43D98" w:rsidRDefault="004708A7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Эпизоотиялық процестің қарқындылығының көрсеткіштері (спорадия, энзоотия, эпизоотия, панзоотия).</w:t>
      </w:r>
    </w:p>
    <w:p w:rsidR="003D7A71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</w:t>
      </w:r>
      <w:r w:rsidR="00871464" w:rsidRPr="00B43D98">
        <w:rPr>
          <w:rFonts w:ascii="Times New Roman" w:hAnsi="Times New Roman"/>
          <w:sz w:val="24"/>
          <w:szCs w:val="24"/>
          <w:lang w:val="kk-KZ"/>
        </w:rPr>
        <w:t>4</w:t>
      </w:r>
      <w:r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Шошқаларды бағып ұстаудың және оларға күтім көрсетудің заманауи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###035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7F0685" w:rsidRPr="00B43D98" w:rsidRDefault="007F0685" w:rsidP="007F06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Құстардағы метаболикалық аурулардың алдын алудың заманауи әдістері 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###036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4708A7" w:rsidRPr="00B43D98" w:rsidRDefault="004708A7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Инвазияның қарқындылығы мен экстенсивтілігіне анықтама беріңіз</w:t>
      </w:r>
    </w:p>
    <w:p w:rsidR="003D7A71" w:rsidRPr="00B43D98" w:rsidRDefault="00871464" w:rsidP="00134B4C">
      <w:pPr>
        <w:pStyle w:val="a3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###037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C3D5C" w:rsidRPr="00B43D98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</w:p>
    <w:p w:rsidR="007F0685" w:rsidRPr="00B43D98" w:rsidRDefault="007F0685" w:rsidP="007F06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 xml:space="preserve">Ветеринариядағы дерматомикозды диагностикалаудың заманауи әдістері 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###038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F0685" w:rsidRPr="00B43D98" w:rsidRDefault="006C3D5C" w:rsidP="007F06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F0685"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Жылқылардағы асқазан-ішек жолдарының ауруларын емдеудің заманауи әдістері 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###039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7F0685" w:rsidRPr="00B43D98" w:rsidRDefault="007F0685" w:rsidP="007F06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Құстардың денсаулығын бақылаудың заманауи әдістері </w:t>
      </w:r>
    </w:p>
    <w:p w:rsidR="006A0FC3" w:rsidRPr="00B43D98" w:rsidRDefault="00871464" w:rsidP="006A0FC3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###040</w:t>
      </w:r>
    </w:p>
    <w:p w:rsidR="006A0FC3" w:rsidRPr="00B43D98" w:rsidRDefault="006A0FC3" w:rsidP="006A0FC3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Жануарлардың гинекологиялық ауруларын емдеудің заманауи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###041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C3D5C" w:rsidRPr="00B43D98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</w:p>
    <w:p w:rsidR="002765CF" w:rsidRPr="00B43D98" w:rsidRDefault="002765CF" w:rsidP="00276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Жануарлардағы бауыр функциясының бұзылуын диагностикалаудың заманауи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###042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Экотоксикология туралы түсінік және оны зерттеу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###043</w:t>
      </w:r>
    </w:p>
    <w:p w:rsidR="004708A7" w:rsidRPr="00B43D98" w:rsidRDefault="004708A7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Эпизоотияның кезеңдері.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###044</w:t>
      </w:r>
      <w:r w:rsidR="006C3D5C" w:rsidRPr="00B43D9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503A98" w:rsidRPr="00B43D98" w:rsidRDefault="00503A98" w:rsidP="00503A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«Жануарлардың саулығы/әл-ауқаты/» және жануарларға адамгершілікпен қараудың негіздері 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###045</w:t>
      </w:r>
      <w:r w:rsidR="006C3D5C" w:rsidRPr="00B43D9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Жануарлардың жұқпалы ауруларын емдеудің заманауи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###046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Тыныс алу жүйесінің ауруларын емдеудің жаңа тиімді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###047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Ветеринарияда қолданылатын негізгі зерттеу әдістері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###048</w:t>
      </w:r>
      <w:r w:rsidR="006C3D5C" w:rsidRPr="00B43D98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7C4B26" w:rsidRPr="00B43D98" w:rsidRDefault="007C4B26" w:rsidP="007C4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Жануарлардың трансшекаралық инфекцияларының пайда болу, көрініс беру және таралу жағдайлары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###049</w:t>
      </w:r>
    </w:p>
    <w:p w:rsidR="006C3D5C" w:rsidRPr="00B43D98" w:rsidRDefault="006C3D5C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Өлімге ұшыраған жануарлардың соттық-ветеринариялық сараптамасы</w:t>
      </w:r>
    </w:p>
    <w:p w:rsidR="003D7A71" w:rsidRPr="00B43D98" w:rsidRDefault="00871464" w:rsidP="00134B4C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###050</w:t>
      </w:r>
      <w:r w:rsidR="006C3D5C"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708A7" w:rsidRPr="00B43D98" w:rsidRDefault="004708A7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Жұқпалы аурулардың этиологиялық, патогенетикалық және симптоматикалық терапиясы.</w:t>
      </w:r>
    </w:p>
    <w:p w:rsidR="002765CF" w:rsidRPr="00B43D98" w:rsidRDefault="002765CF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33A95" w:rsidRPr="00B43D98" w:rsidRDefault="00533A95" w:rsidP="004708A7">
      <w:pPr>
        <w:pStyle w:val="a3"/>
        <w:jc w:val="both"/>
        <w:rPr>
          <w:rStyle w:val="ezkurwreuab5ozgtqnkl"/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533A95" w:rsidP="007B62C2">
      <w:pPr>
        <w:pStyle w:val="a3"/>
        <w:tabs>
          <w:tab w:val="left" w:pos="0"/>
        </w:tabs>
        <w:rPr>
          <w:rFonts w:ascii="Times New Roman" w:hAnsi="Times New Roman"/>
          <w:b/>
          <w:sz w:val="24"/>
          <w:szCs w:val="24"/>
          <w:lang w:val="kk-KZ"/>
        </w:rPr>
      </w:pPr>
      <w:r w:rsidRPr="00B43D98">
        <w:rPr>
          <w:rStyle w:val="ezkurwreuab5ozgtqnkl"/>
          <w:sz w:val="24"/>
          <w:szCs w:val="24"/>
          <w:lang w:val="kk-KZ"/>
        </w:rPr>
        <w:t xml:space="preserve"> </w:t>
      </w:r>
      <w:r w:rsidR="007B62C2" w:rsidRPr="00B43D98">
        <w:rPr>
          <w:rFonts w:ascii="Times New Roman" w:hAnsi="Times New Roman"/>
          <w:b/>
          <w:sz w:val="24"/>
          <w:szCs w:val="24"/>
          <w:lang w:val="kk-KZ"/>
        </w:rPr>
        <w:t xml:space="preserve">Сұрақтар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###001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Ауылшаруашылық жануарларының патофизиологиясының дамуы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###002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Патологиядағы зерттеу әдістері. Аутопсия және биопсия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###003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Дистрофия. Анықтамасы, себептері, морфогенетикалық механизмдері, құрылымдық деңгейлері, нәтижелері. Дистрофиялардың жіктелуі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###004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Аурудың экзогендік және эндогендік себептеріне анықтама беріңіз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###005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Жануарлар ауруларының пайда болуындағы биологиялық факторлардың рөлі қандай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###006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Некроз.Анықтамасы, кезеңдері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###007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 Дененің реактивтілігі дегеніміз не және ол патологияның дамуына қалай әсер етеді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###008                                                                                                                                                                                                Қабынуға  анықтама беріңіз, қабынудың жіктелуіне тоқталып өтеңіз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###009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Анемия.Себептері, түрлері, жіктелуі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###010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Иммундық жүйеге не жатады? Иммундық жүйені бұзатын себептер тізімін атаңыз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###011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Экссудация және транссудация. Ісіну. Ұғымның анықтамасы, жіктелуі, себептері, морфогенезі, нәтижелері, патологиядағы маңызы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###012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Тыныс алу мүшелеріне әсер ететін инфекциялар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###013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Шок, ұғымның анықтамасы, себептері, жіктелуі және патологиялық анатомиясы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###014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Асқорыту жүйесінің құрылымын сипаттаңыз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###015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 ағзасындағы бүйрек қандай функцияны орындайды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 xml:space="preserve">###016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Патологиялық анатомияда зерттеу үшін қандай нысандар (материалдар) қолданылады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 xml:space="preserve">###017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</w:rPr>
        <w:t>Тромбоз: тромбоздың анықтамасы, себептері, механизмі. Қан ұйығыштарының түрлері, нәтижелері. Тромбоздың мәні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###018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Гангрена дегеніміз не, гангрена түрлері, гангрена қабынудың қандай түріне жатады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###019    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Тамырлардағы қанның тоқтау процесі қалай аталады, себептері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###020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Гипертрофияның гиперплазиядан айырмашылығы қандай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 ###021              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Қабыну дегеніміз не? Қабынудың себептері және оның дамуына ықпал ететін факторлар қандай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 xml:space="preserve">###022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Иммуноморфологиялық және иммунопатологиялық процестер қалай жіктеледі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###023                  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Ісік дегеніміз не және ол тіндердің патологиялық өсуінің басқа түрлерінен несімен ерекшеленеді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###024               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Өлім. Табиғи және зорлық-зомбылық, жатырішілік, клиникалық, биологиялық өлім туралы түсінік. Өлімнен кейінгі өзгерістер, олардың даму механизмдері, морфологиялық сипаттамасы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##025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Травматикалық парикардит дегеніміз не және оның себептері қандай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###026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Гепатиттер: этиологиясы, жіктелуі, патологиялық анатомиясы, нәтижелері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###027                                                                                                                                                                     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Гастрит және энтерит дегеніміз не? Олардың түрлері мен себептері қандай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###028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</w:rPr>
        <w:t>Эмболия: анықтамасы, түрлері, нәтижелері, мағынасы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 xml:space="preserve">###029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Атрофия: жалпы және жергілікті Атрофияның анықтамасы, жіктелуі, себептері және түрлері,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</w:rPr>
        <w:t>морфология, мағынасы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 xml:space="preserve">###030 </w:t>
      </w:r>
    </w:p>
    <w:p w:rsidR="007B62C2" w:rsidRPr="00B43D98" w:rsidRDefault="007B62C2" w:rsidP="007B62C2">
      <w:pPr>
        <w:shd w:val="clear" w:color="auto" w:fill="FFFFFF"/>
        <w:tabs>
          <w:tab w:val="left" w:pos="0"/>
        </w:tabs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Алиментарлы дистрофия дегеніміз не және жануарлар ағзасында қандай патоморфологиялық өзгерістер байқалады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Гиповитаминозға қандай морфологиялық өзгерістер тән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Жануарлардың улануы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###033.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Сібір жарасының әртүрлі клиникалық анатомиялық формаларында әртүрлі типтегі жануарлардың денесінде қандай патоморфологиялық өзгерістер дамиды? Олардың патогенезі қандай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###034.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Сепсис дегеніміз не? Себептері, клиникалық және анатомиялық формалары және оны диагностикалау принциптері қандай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Бауыр циррозы. Ұғымның анықтамасы, жіктелуі, себептері, морфогенезі, нәтижелері, патологиядағы маңызы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###036.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Инфаркт дегеніміз не және олардың түрлері?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###037.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Жануарлардың эхинококкозы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###038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Жануарлардың ценурозы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Жылқылардың жұқпалы анемиясы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###040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Шошқа аскаридозы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Times New Roman" w:hAnsi="Times New Roman" w:cs="Times New Roman"/>
          <w:sz w:val="24"/>
          <w:szCs w:val="24"/>
          <w:lang w:eastAsia="ru-RU"/>
        </w:rPr>
        <w:t>###</w:t>
      </w:r>
      <w:r w:rsidRPr="00B43D98">
        <w:rPr>
          <w:rFonts w:ascii="Times New Roman" w:hAnsi="Times New Roman" w:cs="Times New Roman"/>
          <w:sz w:val="24"/>
          <w:szCs w:val="24"/>
          <w:lang w:val="kk-KZ"/>
        </w:rPr>
        <w:t>041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Сот ветеринарының құқықтары мен міндеттері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Сот ветеринарлық медицинасының дамуының негізгі кезеңдерін сипаттаңыз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>###</w:t>
      </w: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043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Сот-ветеринарлық сарапшы ретінде кім тағайындалынады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Азаматтық істер бойынша сот-ветеринариялық сараптама қандай жағдайларда және қалай тағайындалады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###045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>Мальабсорбция синдромы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Жануарлардың эймериозы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Жануардың өлексесіне сот-ветеринариялық сараптама жүргізуіне кім және қалай тағайындалады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</w:rPr>
        <w:t>###</w:t>
      </w:r>
      <w:r w:rsidRPr="00B43D98">
        <w:rPr>
          <w:rFonts w:ascii="Times New Roman" w:hAnsi="Times New Roman" w:cs="Times New Roman"/>
          <w:sz w:val="24"/>
          <w:szCs w:val="24"/>
          <w:lang w:val="kk-KZ"/>
        </w:rPr>
        <w:t>048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Сот-ветеринарлық сараптама әдістерін анықтаңыз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 өлексесіне сот-ветеринариялық зерттеуді кім және қалай жүргізеді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###050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Оқиға орнында анықталған жануар өлексесін тексеру (қарау) қалай жүзеге асырылады</w:t>
      </w: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###001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Ғылыми зерттеу әдістерін таңдау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###002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Сынақ зертханаларына қойылатын талаптар.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###003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Эксперименттің жарамдылығының төрт негізгі түрін қалай анықтауға болады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###004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Өрескел қателерді анықтау әдістері. Кездейсоқ қателер теориясының негіздері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###005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Эксперименттердің сыртқы дұрыстығын талқылау кезінде айнымалылардың сәйкестігін бағалаудың негізгі бағыттары қандай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###006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Ғылыми зерттеу нәтижелерін тіркеуді қорытынды бақылау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###007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Әрі қарай тексеру үшін гипотезаның ашықтығы принципін қалай түсінуге болады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###008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 Эксперементте талдау дегеніміз не?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###009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Операциялық жарамдылықты бағалау эксперимент түрін анықтаумен қалай байланысты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###010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Сенімсіз немесе артефакт тұжырымдарының негізгі көздері қандай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###011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Мазмұнды жоспарлау және эксперимент түрін таңдау, мазмұнды жоспарлау және эксперименттік схемаларды таңдау қалай байланысты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###012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Ғылымдардың классификациясы қандай принципке негізделген?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###013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Аналогия және модельдеу қандай зерттеулерде қолданылады?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###014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Жеке эксперименттер жүргізу кезінде қандай жағдайларда кең жалпылау жасауға болады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###015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Зерттеудің мақсаты мен міндеттерін белгілеу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###016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Іргелі және қолданбалы ғылыми зерттеулер.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###017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Заманауи технологиялардың ерекшелігі неде?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###018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Қосымша және жанама айнымалылар арасындағы айырмашылықты қалай анықтауға болады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###</w:t>
      </w:r>
      <w:r w:rsidRPr="00B43D98">
        <w:rPr>
          <w:rFonts w:ascii="Times New Roman" w:hAnsi="Times New Roman"/>
          <w:sz w:val="24"/>
          <w:szCs w:val="24"/>
          <w:lang w:val="kk-KZ"/>
        </w:rPr>
        <w:t>0</w:t>
      </w:r>
      <w:r w:rsidRPr="00B43D98">
        <w:rPr>
          <w:rFonts w:ascii="Times New Roman" w:hAnsi="Times New Roman"/>
          <w:sz w:val="24"/>
          <w:szCs w:val="24"/>
        </w:rPr>
        <w:t xml:space="preserve">19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</w:rPr>
        <w:t>Зертханалық және жасанды эксперименттердегі эксперименттік модельдер несімен ерекшеленеді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###</w:t>
      </w:r>
      <w:r w:rsidRPr="00B43D98">
        <w:rPr>
          <w:rFonts w:ascii="Times New Roman" w:hAnsi="Times New Roman"/>
          <w:sz w:val="24"/>
          <w:szCs w:val="24"/>
          <w:lang w:val="kk-KZ"/>
        </w:rPr>
        <w:t>0</w:t>
      </w:r>
      <w:r w:rsidRPr="00B43D98">
        <w:rPr>
          <w:rFonts w:ascii="Times New Roman" w:hAnsi="Times New Roman"/>
          <w:sz w:val="24"/>
          <w:szCs w:val="24"/>
        </w:rPr>
        <w:t>20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 нәтижелерін енгізу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###021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Зерттеудің пассивті бақылау түрі ретінде байқау әдісінің негізгі айырмашылықтарын атаңыз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###022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 саласындағы кәсіби этика.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###023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Ғылыми қызметтегі пікірталас және сын.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###024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Дереккөздерді талдау зерттелетін тақырыптың қайталануын болдырма?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###025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Бақылау әдістерін қолдану кезінде оқиғаларды санаттаудың үш негізгі әдісі қалай жүзеге асырылады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###026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lastRenderedPageBreak/>
        <w:t>Ғылыми білімді меңгеру процесінде қолданылатын негізгі процедуралар қандай.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###027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Зерттеуді ұйымдастыру және бақылау әдістерін қолдану әдісі ретінде бақылау кезінде субъективті бұрмаланудың негізгі көздері қандай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###028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Бақылаудың делдалдық дәрежесі теориямен және деректерді бекіту тәсілдерімен қалай байланысты(категориялық бақылау схемаларын таңдау)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###029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Бақылау әдістері басқа әдістерді қолдану схемаларында қандай орын алуы мүмкін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###030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Психологиялық бақылау түрлері қалай жіктеледі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###031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Эксперименттік әдіс пен бақылау әдісінің басты айырмашылығы неде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###</w:t>
      </w:r>
      <w:r w:rsidRPr="00B43D98">
        <w:rPr>
          <w:rFonts w:ascii="Times New Roman" w:hAnsi="Times New Roman"/>
          <w:sz w:val="24"/>
          <w:szCs w:val="24"/>
          <w:lang w:val="kk-KZ"/>
        </w:rPr>
        <w:t>0</w:t>
      </w:r>
      <w:r w:rsidRPr="00B43D98">
        <w:rPr>
          <w:rFonts w:ascii="Times New Roman" w:hAnsi="Times New Roman"/>
          <w:sz w:val="24"/>
          <w:szCs w:val="24"/>
        </w:rPr>
        <w:t xml:space="preserve">32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Әдістеменің функциялары мен принциптері?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</w:rPr>
        <w:t>###</w:t>
      </w:r>
      <w:r w:rsidRPr="00B43D98">
        <w:rPr>
          <w:rFonts w:ascii="Times New Roman" w:hAnsi="Times New Roman"/>
          <w:sz w:val="24"/>
          <w:szCs w:val="24"/>
          <w:lang w:val="kk-KZ"/>
        </w:rPr>
        <w:t>0</w:t>
      </w:r>
      <w:r w:rsidRPr="00B43D98">
        <w:rPr>
          <w:rFonts w:ascii="Times New Roman" w:hAnsi="Times New Roman"/>
          <w:sz w:val="24"/>
          <w:szCs w:val="24"/>
        </w:rPr>
        <w:t xml:space="preserve">33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Ғылымның перспективалы бағыттары – нанотехнология, биотехнология, ветеринария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###034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Зерттелетін тәуелділік туралы артефакт тұжырымдарына әкелетін айнымалыларды араластыру мүмкіндігін схемалық түрде қалай суреттеуге болады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###035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Ғылыми зерттеу нәтижелерін енгізу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###036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Эксперименттік гипотезаның тұжырымдарында қандай айнымалылар бар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###037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Себеп-салдарды физикалық түсінуге, психологиялық эксперименттерге қатысты пайда болған себеп-салдардың стандарттарын ауыстыру кезінде қандай проблемалар туындайды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###038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Ветеринариялық медицина саласындағы ғылыми зерттеулердің негізгі бағыттары және олардың Қазақстан Республикасында ветеринариялық ғылымды дамытудағы рөлі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###039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Эксперименттегі қателер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###040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Ғылыми зерттеу сызбаларын атаңыз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###041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3D98">
        <w:rPr>
          <w:rFonts w:ascii="Times New Roman" w:hAnsi="Times New Roman"/>
          <w:sz w:val="24"/>
          <w:szCs w:val="24"/>
        </w:rPr>
        <w:t>Радиобиологиядағы эксперименттік зерттеулер.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###042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Абстракция, талдау, синтез, индукция және дедукция әдістері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###043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Фактілер ғылыми мағынада қандай рөл атқарады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###044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Эксперименттерді орнатудың негізгі әдістемелік әдістері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###045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 мақсатын тұжырымдау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###046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Зерттеудің негізгі міндеттері қандай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###047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 Гигиенадағы эксперименттік зерттеулер.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###048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 әдістері не үшін қолданылады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 xml:space="preserve">###049 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Зерттеу нәтижелерін талқылау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###050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B43D98">
        <w:rPr>
          <w:rFonts w:ascii="Times New Roman" w:hAnsi="Times New Roman"/>
          <w:sz w:val="24"/>
          <w:szCs w:val="24"/>
          <w:lang w:val="kk-KZ"/>
        </w:rPr>
        <w:t>Абстракция және нақтылау қандай зерттеулерде қолданылады?</w:t>
      </w: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ЭССЕ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:rsidR="007B62C2" w:rsidRPr="00B43D98" w:rsidRDefault="007B62C2" w:rsidP="007B62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Қазақстанның агроөнеркәсіптік кешенін жаңғырту стратегиясының бөлігі ретінде Ветеринариялық медицина секторын дамыту 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Ветеринариядағы ғылыми зерттеулердің келешегі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Эпизоотиялық процестің қарқындылығының көрсеткіштері (спорадия, энзоотия, эпизоотия, панзоотия).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Жануарлардың әлеуметтік маңызы бар аурулары және олардың алдын алу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$$$005</w:t>
      </w:r>
    </w:p>
    <w:p w:rsidR="007B62C2" w:rsidRPr="00B43D98" w:rsidRDefault="007B62C2" w:rsidP="007B62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 xml:space="preserve">Құзыретті мамандарды қалыптастырудағы ветеринариялық білімнің рөлі: заманауи сын-қатерлер мен талаптар 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$$$006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Халыкаралық эпизоотологиялық бюроның (ХЭБ) құрылымы, мақсаты және стратегиялық жоспары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$$$007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Ветеринария және экология саласы бойынша Қазақстан Республикасы мен шет елдерде шығарылған заңнамалық және нормативтік-құқықтық құжаттар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$$$008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B43D98">
        <w:rPr>
          <w:rFonts w:ascii="Times New Roman" w:hAnsi="Times New Roman" w:cs="Times New Roman"/>
          <w:sz w:val="24"/>
          <w:szCs w:val="24"/>
        </w:rPr>
        <w:t>Жануарлардың аса қауіпті инфекциялық және инвазиялық ауруларына мемлекеттік ветеринариялық бақылау</w:t>
      </w:r>
      <w:bookmarkEnd w:id="1"/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$$$009</w:t>
      </w:r>
    </w:p>
    <w:p w:rsidR="007B62C2" w:rsidRPr="00B43D98" w:rsidRDefault="007B62C2" w:rsidP="007B62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 xml:space="preserve">Ветеринариялық медицинаны дамыту: диагностика мен емдеудің жаңа әдістері 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$$$010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  <w:lang w:val="kk-KZ"/>
        </w:rPr>
        <w:t>Ғылыми зерттеу әдістемесіне кіріспе. Ғылыми зерттеулердің өзектілігін бағалау әдістері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$$$011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B43D98">
        <w:rPr>
          <w:rFonts w:ascii="Times New Roman" w:hAnsi="Times New Roman" w:cs="Times New Roman"/>
          <w:sz w:val="24"/>
          <w:szCs w:val="24"/>
        </w:rPr>
        <w:t>Індеттанудағы заманауи мәселелер</w:t>
      </w:r>
      <w:bookmarkEnd w:id="2"/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$$$012</w:t>
      </w:r>
      <w:r w:rsidRPr="00B43D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4"/>
      <w:r w:rsidRPr="00B43D98">
        <w:rPr>
          <w:rFonts w:ascii="Times New Roman" w:hAnsi="Times New Roman" w:cs="Times New Roman"/>
          <w:sz w:val="24"/>
          <w:szCs w:val="24"/>
        </w:rPr>
        <w:t>Паразитологиядағы заманауи мәселелер</w:t>
      </w:r>
      <w:bookmarkEnd w:id="3"/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$$$013</w:t>
      </w:r>
      <w:r w:rsidRPr="00B43D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7B62C2" w:rsidRPr="00B43D98" w:rsidRDefault="007B62C2" w:rsidP="007B62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>Заманауи ветеринарияда технологияны қолдану: артықшылықтары мен кемшіліктері</w:t>
      </w:r>
    </w:p>
    <w:p w:rsidR="007B62C2" w:rsidRPr="00B43D98" w:rsidRDefault="007B62C2" w:rsidP="007B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D98">
        <w:rPr>
          <w:rFonts w:ascii="Times New Roman" w:hAnsi="Times New Roman" w:cs="Times New Roman"/>
          <w:sz w:val="24"/>
          <w:szCs w:val="24"/>
        </w:rPr>
        <w:t>$$$014</w:t>
      </w:r>
    </w:p>
    <w:p w:rsidR="007B62C2" w:rsidRPr="00B43D98" w:rsidRDefault="007B62C2" w:rsidP="007B62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3D98">
        <w:rPr>
          <w:rFonts w:ascii="Times New Roman" w:eastAsia="Calibri" w:hAnsi="Times New Roman" w:cs="Times New Roman"/>
          <w:sz w:val="24"/>
          <w:szCs w:val="24"/>
        </w:rPr>
        <w:t xml:space="preserve">Зооноздар: алдын алу және бақылау перспективалары </w:t>
      </w:r>
    </w:p>
    <w:p w:rsidR="007B62C2" w:rsidRPr="00B43D98" w:rsidRDefault="007B62C2" w:rsidP="007B62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2C2" w:rsidRPr="00B43D98" w:rsidRDefault="007B62C2" w:rsidP="007B62C2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62C2" w:rsidRPr="00B43D98" w:rsidRDefault="007B62C2" w:rsidP="007B62C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3A95" w:rsidRPr="00B43D98" w:rsidRDefault="00533A95" w:rsidP="004708A7">
      <w:pPr>
        <w:pStyle w:val="a3"/>
        <w:jc w:val="both"/>
        <w:rPr>
          <w:rStyle w:val="ezkurwreuab5ozgtqnkl"/>
          <w:sz w:val="24"/>
          <w:szCs w:val="24"/>
          <w:lang w:val="kk-KZ"/>
        </w:rPr>
      </w:pPr>
    </w:p>
    <w:bookmarkEnd w:id="0"/>
    <w:p w:rsidR="00533A95" w:rsidRPr="00B43D98" w:rsidRDefault="00533A95" w:rsidP="004708A7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533A95" w:rsidRPr="00B43D98" w:rsidSect="002C2D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78A"/>
    <w:multiLevelType w:val="hybridMultilevel"/>
    <w:tmpl w:val="EDEE4DCC"/>
    <w:lvl w:ilvl="0" w:tplc="08BE9F1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7B62A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A776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1F1861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E44C28"/>
    <w:multiLevelType w:val="hybridMultilevel"/>
    <w:tmpl w:val="0AD6FAC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406088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8277B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76130D8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B7B1A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763AE"/>
    <w:multiLevelType w:val="hybridMultilevel"/>
    <w:tmpl w:val="76760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62F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D2364"/>
    <w:multiLevelType w:val="hybridMultilevel"/>
    <w:tmpl w:val="2D90350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D90495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035B0"/>
    <w:multiLevelType w:val="hybridMultilevel"/>
    <w:tmpl w:val="BBA062B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757AD9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47535F7"/>
    <w:multiLevelType w:val="hybridMultilevel"/>
    <w:tmpl w:val="573608A2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5884D07"/>
    <w:multiLevelType w:val="hybridMultilevel"/>
    <w:tmpl w:val="D7A6954E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16D2167"/>
    <w:multiLevelType w:val="hybridMultilevel"/>
    <w:tmpl w:val="4296E59A"/>
    <w:lvl w:ilvl="0" w:tplc="08BE9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CF7550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D3DC6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742BB"/>
    <w:multiLevelType w:val="hybridMultilevel"/>
    <w:tmpl w:val="DFBA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A6308"/>
    <w:multiLevelType w:val="hybridMultilevel"/>
    <w:tmpl w:val="ADB4725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E868EF"/>
    <w:multiLevelType w:val="hybridMultilevel"/>
    <w:tmpl w:val="23249988"/>
    <w:lvl w:ilvl="0" w:tplc="886E8322">
      <w:start w:val="1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8"/>
  </w:num>
  <w:num w:numId="4">
    <w:abstractNumId w:val="7"/>
  </w:num>
  <w:num w:numId="5">
    <w:abstractNumId w:val="20"/>
  </w:num>
  <w:num w:numId="6">
    <w:abstractNumId w:val="19"/>
  </w:num>
  <w:num w:numId="7">
    <w:abstractNumId w:val="1"/>
  </w:num>
  <w:num w:numId="8">
    <w:abstractNumId w:val="10"/>
  </w:num>
  <w:num w:numId="9">
    <w:abstractNumId w:val="12"/>
  </w:num>
  <w:num w:numId="10">
    <w:abstractNumId w:val="18"/>
  </w:num>
  <w:num w:numId="11">
    <w:abstractNumId w:val="15"/>
  </w:num>
  <w:num w:numId="12">
    <w:abstractNumId w:val="6"/>
  </w:num>
  <w:num w:numId="13">
    <w:abstractNumId w:val="2"/>
  </w:num>
  <w:num w:numId="14">
    <w:abstractNumId w:val="5"/>
  </w:num>
  <w:num w:numId="15">
    <w:abstractNumId w:val="14"/>
  </w:num>
  <w:num w:numId="16">
    <w:abstractNumId w:val="17"/>
  </w:num>
  <w:num w:numId="17">
    <w:abstractNumId w:val="3"/>
  </w:num>
  <w:num w:numId="18">
    <w:abstractNumId w:val="0"/>
  </w:num>
  <w:num w:numId="19">
    <w:abstractNumId w:val="11"/>
  </w:num>
  <w:num w:numId="20">
    <w:abstractNumId w:val="16"/>
  </w:num>
  <w:num w:numId="21">
    <w:abstractNumId w:val="13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CE"/>
    <w:rsid w:val="00053F2C"/>
    <w:rsid w:val="00134B4C"/>
    <w:rsid w:val="002765CF"/>
    <w:rsid w:val="002C2DAF"/>
    <w:rsid w:val="003D7A71"/>
    <w:rsid w:val="004552BB"/>
    <w:rsid w:val="004708A7"/>
    <w:rsid w:val="004728CB"/>
    <w:rsid w:val="004C36DB"/>
    <w:rsid w:val="00503A98"/>
    <w:rsid w:val="00533A95"/>
    <w:rsid w:val="00545334"/>
    <w:rsid w:val="00552D35"/>
    <w:rsid w:val="00605C9A"/>
    <w:rsid w:val="006A0FC3"/>
    <w:rsid w:val="006C3D5C"/>
    <w:rsid w:val="006F3AE5"/>
    <w:rsid w:val="007B62C2"/>
    <w:rsid w:val="007C4B26"/>
    <w:rsid w:val="007C6732"/>
    <w:rsid w:val="007D153E"/>
    <w:rsid w:val="007F0685"/>
    <w:rsid w:val="00871464"/>
    <w:rsid w:val="008D2DCE"/>
    <w:rsid w:val="008F5BB4"/>
    <w:rsid w:val="00A82F40"/>
    <w:rsid w:val="00B43D98"/>
    <w:rsid w:val="00C67BF5"/>
    <w:rsid w:val="00DB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3593A3-D358-4808-8B43-88E9313D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5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C3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3D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C3D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-text">
    <w:name w:val="reference-text"/>
    <w:basedOn w:val="a0"/>
    <w:rsid w:val="006C3D5C"/>
  </w:style>
  <w:style w:type="paragraph" w:styleId="a4">
    <w:name w:val="Body Text Indent"/>
    <w:basedOn w:val="a"/>
    <w:link w:val="a5"/>
    <w:rsid w:val="006C3D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C3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locked/>
    <w:rsid w:val="006C3D5C"/>
    <w:rPr>
      <w:sz w:val="24"/>
      <w:szCs w:val="24"/>
    </w:rPr>
  </w:style>
  <w:style w:type="paragraph" w:styleId="20">
    <w:name w:val="Body Text Indent 2"/>
    <w:basedOn w:val="a"/>
    <w:link w:val="2"/>
    <w:rsid w:val="006C3D5C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6C3D5C"/>
  </w:style>
  <w:style w:type="paragraph" w:styleId="a6">
    <w:name w:val="List Paragraph"/>
    <w:basedOn w:val="a"/>
    <w:uiPriority w:val="34"/>
    <w:qFormat/>
    <w:rsid w:val="006C3D5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6C3D5C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6C3D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3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4C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708A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8A7"/>
    <w:rPr>
      <w:rFonts w:ascii="Consolas" w:hAnsi="Consolas" w:cs="Consolas"/>
      <w:sz w:val="20"/>
      <w:szCs w:val="20"/>
    </w:rPr>
  </w:style>
  <w:style w:type="character" w:customStyle="1" w:styleId="ezkurwreuab5ozgtqnkl">
    <w:name w:val="ezkurwreuab5ozgtqnkl"/>
    <w:basedOn w:val="a0"/>
    <w:rsid w:val="007D1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27</cp:revision>
  <cp:lastPrinted>2021-06-25T09:52:00Z</cp:lastPrinted>
  <dcterms:created xsi:type="dcterms:W3CDTF">2021-05-04T05:30:00Z</dcterms:created>
  <dcterms:modified xsi:type="dcterms:W3CDTF">2024-06-28T09:45:00Z</dcterms:modified>
</cp:coreProperties>
</file>